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49218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Ivana </w:t>
      </w:r>
      <w:proofErr w:type="spellStart"/>
      <w:r w:rsidR="00492183">
        <w:rPr>
          <w:rFonts w:ascii="Arial" w:eastAsia="Times New Roman" w:hAnsi="Arial" w:cs="Arial"/>
          <w:color w:val="434A52"/>
          <w:sz w:val="25"/>
          <w:szCs w:val="25"/>
          <w:lang w:val="en-US"/>
        </w:rPr>
        <w:t>Škerović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87016E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492183" w:rsidRPr="00492183">
        <w:rPr>
          <w:rFonts w:ascii="Arial" w:hAnsi="Arial" w:cs="Arial"/>
          <w:b/>
        </w:rPr>
        <w:t xml:space="preserve"> </w:t>
      </w:r>
      <w:r w:rsidR="00492183" w:rsidRPr="00492183">
        <w:rPr>
          <w:rFonts w:ascii="Arial" w:hAnsi="Arial" w:cs="Arial"/>
          <w:b/>
          <w:sz w:val="25"/>
          <w:szCs w:val="25"/>
        </w:rPr>
        <w:t>Analiza uticaja poreskog klina na zaposlenost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492183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Milena Konatar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492183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Damir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Šehović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607976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49218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Slobodan </w:t>
      </w:r>
      <w:proofErr w:type="spellStart"/>
      <w:r w:rsidR="00492183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492183">
        <w:rPr>
          <w:rFonts w:ascii="Arial" w:eastAsia="Times New Roman" w:hAnsi="Arial" w:cs="Arial"/>
          <w:color w:val="434A52"/>
          <w:sz w:val="25"/>
          <w:szCs w:val="25"/>
          <w:lang w:val="en-US"/>
        </w:rPr>
        <w:t>23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F1407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492183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27EF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04796"/>
    <w:rsid w:val="00422204"/>
    <w:rsid w:val="00435459"/>
    <w:rsid w:val="004465C1"/>
    <w:rsid w:val="004479F8"/>
    <w:rsid w:val="00450134"/>
    <w:rsid w:val="004739F7"/>
    <w:rsid w:val="004748F0"/>
    <w:rsid w:val="00483AC7"/>
    <w:rsid w:val="00486BE2"/>
    <w:rsid w:val="00492183"/>
    <w:rsid w:val="004D2650"/>
    <w:rsid w:val="004D4DFD"/>
    <w:rsid w:val="004F52E5"/>
    <w:rsid w:val="004F6FEF"/>
    <w:rsid w:val="00506090"/>
    <w:rsid w:val="0051402C"/>
    <w:rsid w:val="005205E8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07976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016E"/>
    <w:rsid w:val="00871256"/>
    <w:rsid w:val="008735AF"/>
    <w:rsid w:val="00880BF5"/>
    <w:rsid w:val="008A0C76"/>
    <w:rsid w:val="008B1DB5"/>
    <w:rsid w:val="008D4C25"/>
    <w:rsid w:val="008D75E2"/>
    <w:rsid w:val="008F4EBB"/>
    <w:rsid w:val="00902C52"/>
    <w:rsid w:val="00917383"/>
    <w:rsid w:val="0093491E"/>
    <w:rsid w:val="0094230D"/>
    <w:rsid w:val="00955F1E"/>
    <w:rsid w:val="009572C4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3FCC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AF1407"/>
    <w:rsid w:val="00B06350"/>
    <w:rsid w:val="00B304D4"/>
    <w:rsid w:val="00B316A1"/>
    <w:rsid w:val="00B72790"/>
    <w:rsid w:val="00B8202E"/>
    <w:rsid w:val="00B95324"/>
    <w:rsid w:val="00BA17CF"/>
    <w:rsid w:val="00BA1A59"/>
    <w:rsid w:val="00BA614F"/>
    <w:rsid w:val="00BC389D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A31BE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2025-10-14T12:39:00Z</dcterms:created>
  <dcterms:modified xsi:type="dcterms:W3CDTF">2025-10-14T12:39:00Z</dcterms:modified>
</cp:coreProperties>
</file>